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697C2" w14:textId="77777777" w:rsidR="00C25C1B" w:rsidRPr="00C25C1B" w:rsidRDefault="00C25C1B" w:rsidP="00C25C1B">
      <w:pPr>
        <w:snapToGrid w:val="0"/>
        <w:spacing w:line="240" w:lineRule="auto"/>
        <w:ind w:firstLineChars="0" w:firstLine="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C25C1B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附件2</w:t>
      </w:r>
    </w:p>
    <w:p w14:paraId="07E8DBDA" w14:textId="77777777" w:rsidR="00C25C1B" w:rsidRDefault="00C25C1B" w:rsidP="00C25C1B">
      <w:pPr>
        <w:ind w:firstLineChars="0" w:firstLine="0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（请将以下标题作为邮件主题发送参赛材料至指定邮箱）</w:t>
      </w:r>
    </w:p>
    <w:p w14:paraId="0B46DCAA" w14:textId="77777777" w:rsidR="00C25C1B" w:rsidRDefault="00C25C1B" w:rsidP="00C25C1B">
      <w:pPr>
        <w:ind w:firstLineChars="0" w:firstLine="0"/>
        <w:rPr>
          <w:rFonts w:ascii="仿宋_GB2312" w:hAnsi="仿宋_GB2312" w:cs="仿宋_GB2312"/>
          <w:color w:val="000000"/>
          <w:kern w:val="0"/>
          <w:sz w:val="28"/>
          <w:szCs w:val="28"/>
        </w:rPr>
      </w:pPr>
    </w:p>
    <w:p w14:paraId="388C2E84" w14:textId="77777777" w:rsidR="00C25C1B" w:rsidRPr="00C25C1B" w:rsidRDefault="00C25C1B" w:rsidP="006B5127">
      <w:pPr>
        <w:pStyle w:val="a6"/>
        <w:snapToGrid w:val="0"/>
        <w:spacing w:line="276" w:lineRule="auto"/>
        <w:rPr>
          <w:rFonts w:hint="default"/>
          <w:sz w:val="36"/>
          <w:szCs w:val="36"/>
        </w:rPr>
      </w:pPr>
      <w:bookmarkStart w:id="0" w:name="_Toc456199058"/>
      <w:bookmarkStart w:id="1" w:name="_Toc400697090"/>
      <w:bookmarkStart w:id="2" w:name="_Hlk98227307"/>
      <w:bookmarkStart w:id="3" w:name="_Toc456199060"/>
      <w:bookmarkEnd w:id="0"/>
      <w:bookmarkEnd w:id="1"/>
      <w:bookmarkEnd w:id="2"/>
      <w:bookmarkEnd w:id="3"/>
      <w:r w:rsidRPr="00C25C1B">
        <w:rPr>
          <w:sz w:val="36"/>
          <w:szCs w:val="36"/>
        </w:rPr>
        <w:t>全国颠覆性技术创新大赛参赛项目</w:t>
      </w:r>
    </w:p>
    <w:p w14:paraId="74E13FBD" w14:textId="017075BB" w:rsidR="00C25C1B" w:rsidRDefault="00C25C1B" w:rsidP="006B5127">
      <w:pPr>
        <w:pStyle w:val="a6"/>
        <w:snapToGrid w:val="0"/>
        <w:spacing w:line="276" w:lineRule="auto"/>
        <w:rPr>
          <w:rFonts w:hint="default"/>
          <w:sz w:val="36"/>
          <w:szCs w:val="36"/>
        </w:rPr>
      </w:pPr>
      <w:r w:rsidRPr="00C25C1B">
        <w:rPr>
          <w:sz w:val="36"/>
          <w:szCs w:val="36"/>
        </w:rPr>
        <w:t>“×××（项目名称）”参赛材料（上海）</w:t>
      </w:r>
    </w:p>
    <w:p w14:paraId="786F0FC7" w14:textId="77777777" w:rsidR="009A07E3" w:rsidRPr="009A07E3" w:rsidRDefault="009A07E3" w:rsidP="009A07E3">
      <w:pPr>
        <w:ind w:firstLine="640"/>
        <w:rPr>
          <w:rFonts w:hint="eastAsia"/>
        </w:rPr>
      </w:pPr>
    </w:p>
    <w:p w14:paraId="005721F0" w14:textId="7C1C4A9A" w:rsidR="00C25C1B" w:rsidRDefault="00971338" w:rsidP="006B5127">
      <w:pPr>
        <w:numPr>
          <w:ilvl w:val="0"/>
          <w:numId w:val="4"/>
        </w:numPr>
        <w:adjustRightInd w:val="0"/>
        <w:snapToGrid w:val="0"/>
        <w:spacing w:beforeLines="50" w:before="217" w:line="240" w:lineRule="auto"/>
        <w:ind w:left="0" w:firstLineChars="0" w:firstLine="0"/>
        <w:jc w:val="center"/>
        <w:outlineLvl w:val="2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 xml:space="preserve">  </w:t>
      </w:r>
      <w:r w:rsidR="00C25C1B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参赛单位及项目负责人信息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2"/>
        <w:gridCol w:w="1559"/>
        <w:gridCol w:w="1173"/>
        <w:gridCol w:w="1276"/>
        <w:gridCol w:w="1662"/>
        <w:gridCol w:w="1275"/>
        <w:gridCol w:w="1256"/>
      </w:tblGrid>
      <w:tr w:rsidR="00C25C1B" w14:paraId="05FE9B96" w14:textId="77777777" w:rsidTr="006B5127">
        <w:trPr>
          <w:trHeight w:val="482"/>
          <w:jc w:val="center"/>
        </w:trPr>
        <w:tc>
          <w:tcPr>
            <w:tcW w:w="1772" w:type="dxa"/>
            <w:vMerge w:val="restart"/>
            <w:vAlign w:val="center"/>
          </w:tcPr>
          <w:p w14:paraId="29BD936F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1559" w:type="dxa"/>
            <w:vAlign w:val="center"/>
          </w:tcPr>
          <w:p w14:paraId="68CDD959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449" w:type="dxa"/>
            <w:gridSpan w:val="2"/>
            <w:vAlign w:val="center"/>
          </w:tcPr>
          <w:p w14:paraId="3C18134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02A7A259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531" w:type="dxa"/>
            <w:gridSpan w:val="2"/>
            <w:vAlign w:val="center"/>
          </w:tcPr>
          <w:p w14:paraId="740BDBDD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22B41C2C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13A37C12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DB895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2449" w:type="dxa"/>
            <w:gridSpan w:val="2"/>
            <w:vAlign w:val="center"/>
          </w:tcPr>
          <w:p w14:paraId="5E2FCCE7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AD4AA03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组织机构代码</w:t>
            </w:r>
          </w:p>
        </w:tc>
        <w:tc>
          <w:tcPr>
            <w:tcW w:w="2531" w:type="dxa"/>
            <w:gridSpan w:val="2"/>
            <w:vAlign w:val="center"/>
          </w:tcPr>
          <w:p w14:paraId="7B8B1BBD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639A7E24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72A976DC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41BC9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449" w:type="dxa"/>
            <w:gridSpan w:val="2"/>
            <w:vAlign w:val="center"/>
          </w:tcPr>
          <w:p w14:paraId="76EC278B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5CB5FF06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31" w:type="dxa"/>
            <w:gridSpan w:val="2"/>
            <w:vAlign w:val="center"/>
          </w:tcPr>
          <w:p w14:paraId="4D056903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526B3539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38E6140E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D9C22EB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642" w:type="dxa"/>
            <w:gridSpan w:val="5"/>
            <w:vAlign w:val="center"/>
          </w:tcPr>
          <w:p w14:paraId="19F4764D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1FC61D1C" w14:textId="77777777" w:rsidTr="006B5127">
        <w:trPr>
          <w:trHeight w:val="482"/>
          <w:jc w:val="center"/>
        </w:trPr>
        <w:tc>
          <w:tcPr>
            <w:tcW w:w="1772" w:type="dxa"/>
            <w:vMerge w:val="restart"/>
            <w:vAlign w:val="center"/>
          </w:tcPr>
          <w:p w14:paraId="75E5AFF5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559" w:type="dxa"/>
            <w:vAlign w:val="center"/>
          </w:tcPr>
          <w:p w14:paraId="079C4B8F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173" w:type="dxa"/>
            <w:vAlign w:val="center"/>
          </w:tcPr>
          <w:p w14:paraId="120B62AD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D54363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662" w:type="dxa"/>
            <w:vAlign w:val="center"/>
          </w:tcPr>
          <w:p w14:paraId="6587242C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 w14:paraId="0C83ABD1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256" w:type="dxa"/>
            <w:vAlign w:val="center"/>
          </w:tcPr>
          <w:p w14:paraId="32631FC2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190211A0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0E578787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F6FD0A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173" w:type="dxa"/>
            <w:vAlign w:val="center"/>
          </w:tcPr>
          <w:p w14:paraId="74564EE8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1E182A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193" w:type="dxa"/>
            <w:gridSpan w:val="3"/>
            <w:vAlign w:val="center"/>
          </w:tcPr>
          <w:p w14:paraId="5391BCBA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4D311991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7F6AE9BC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95BD7E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642" w:type="dxa"/>
            <w:gridSpan w:val="5"/>
            <w:vAlign w:val="center"/>
          </w:tcPr>
          <w:p w14:paraId="62936FB3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78881481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6FAEACF5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B2E38AE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642" w:type="dxa"/>
            <w:gridSpan w:val="5"/>
            <w:vAlign w:val="center"/>
          </w:tcPr>
          <w:p w14:paraId="5741207C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博士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硕士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学士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C25C1B" w14:paraId="4C2F5F2A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17878271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A3D9FB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4111" w:type="dxa"/>
            <w:gridSpan w:val="3"/>
            <w:vAlign w:val="center"/>
          </w:tcPr>
          <w:p w14:paraId="5CEE3D1C" w14:textId="77777777" w:rsidR="006B5127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正高级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副高级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中级 </w:t>
            </w:r>
          </w:p>
          <w:p w14:paraId="3AAB4D97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初级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1275" w:type="dxa"/>
            <w:vAlign w:val="center"/>
          </w:tcPr>
          <w:p w14:paraId="58CC5B57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56" w:type="dxa"/>
            <w:vAlign w:val="center"/>
          </w:tcPr>
          <w:p w14:paraId="32D90F5E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0F7664F8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5062BC2D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D9F617" w14:textId="77777777" w:rsidR="00C25C1B" w:rsidRDefault="00C25C1B" w:rsidP="00CA0242">
            <w:pPr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49" w:type="dxa"/>
            <w:gridSpan w:val="2"/>
            <w:vAlign w:val="center"/>
          </w:tcPr>
          <w:p w14:paraId="22C2D834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27ED0282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531" w:type="dxa"/>
            <w:gridSpan w:val="2"/>
            <w:vAlign w:val="center"/>
          </w:tcPr>
          <w:p w14:paraId="4A85F0DF" w14:textId="77777777" w:rsidR="00C25C1B" w:rsidRDefault="00C25C1B" w:rsidP="00CA024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6D6B50A8" w14:textId="77777777" w:rsidTr="006B5127">
        <w:trPr>
          <w:trHeight w:val="482"/>
          <w:jc w:val="center"/>
        </w:trPr>
        <w:tc>
          <w:tcPr>
            <w:tcW w:w="1772" w:type="dxa"/>
            <w:vMerge w:val="restart"/>
            <w:vAlign w:val="center"/>
          </w:tcPr>
          <w:p w14:paraId="4C0C3C49" w14:textId="77777777" w:rsidR="00C25C1B" w:rsidRDefault="00C25C1B" w:rsidP="006B5127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1559" w:type="dxa"/>
            <w:vAlign w:val="center"/>
          </w:tcPr>
          <w:p w14:paraId="0C718D39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449" w:type="dxa"/>
            <w:gridSpan w:val="2"/>
            <w:vAlign w:val="center"/>
          </w:tcPr>
          <w:p w14:paraId="7B4368DE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41B107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1" w:type="dxa"/>
            <w:gridSpan w:val="2"/>
            <w:vAlign w:val="center"/>
          </w:tcPr>
          <w:p w14:paraId="7D52D2BB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64279D94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49023FA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4FF467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449" w:type="dxa"/>
            <w:gridSpan w:val="2"/>
            <w:vAlign w:val="center"/>
          </w:tcPr>
          <w:p w14:paraId="7460095A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2353BE4E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531" w:type="dxa"/>
            <w:gridSpan w:val="2"/>
            <w:vAlign w:val="center"/>
          </w:tcPr>
          <w:p w14:paraId="5EB86C8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4DEC5CB3" w14:textId="77777777" w:rsidTr="006B5127">
        <w:trPr>
          <w:trHeight w:val="482"/>
          <w:jc w:val="center"/>
        </w:trPr>
        <w:tc>
          <w:tcPr>
            <w:tcW w:w="1772" w:type="dxa"/>
            <w:vMerge/>
            <w:vAlign w:val="center"/>
          </w:tcPr>
          <w:p w14:paraId="5ED51540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F9D13F7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2449" w:type="dxa"/>
            <w:gridSpan w:val="2"/>
            <w:vAlign w:val="center"/>
          </w:tcPr>
          <w:p w14:paraId="3813AACC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58C1332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2531" w:type="dxa"/>
            <w:gridSpan w:val="2"/>
            <w:vAlign w:val="center"/>
          </w:tcPr>
          <w:p w14:paraId="49C9631E" w14:textId="77777777" w:rsidR="00C25C1B" w:rsidRDefault="00C25C1B" w:rsidP="00CA0242">
            <w:pPr>
              <w:snapToGrid w:val="0"/>
              <w:spacing w:line="4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</w:tbl>
    <w:p w14:paraId="7FAD20F4" w14:textId="77777777" w:rsidR="006B5127" w:rsidRDefault="00C25C1B" w:rsidP="00C25C1B">
      <w:pPr>
        <w:spacing w:line="460" w:lineRule="exact"/>
        <w:ind w:firstLineChars="0" w:firstLine="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z w:val="28"/>
          <w:szCs w:val="28"/>
        </w:rPr>
        <w:t>说明：1.组织机构代码指企事业单位国家标准代码，单位若已三证</w:t>
      </w:r>
      <w:proofErr w:type="gramStart"/>
      <w:r>
        <w:rPr>
          <w:rFonts w:ascii="仿宋" w:eastAsia="仿宋" w:hAnsi="仿宋" w:cs="Times New Roman" w:hint="eastAsia"/>
          <w:color w:val="000000"/>
          <w:sz w:val="28"/>
          <w:szCs w:val="28"/>
        </w:rPr>
        <w:t>合一请</w:t>
      </w:r>
      <w:proofErr w:type="gramEnd"/>
      <w:r>
        <w:rPr>
          <w:rFonts w:ascii="仿宋" w:eastAsia="仿宋" w:hAnsi="仿宋" w:cs="Times New Roman" w:hint="eastAsia"/>
          <w:color w:val="000000"/>
          <w:sz w:val="28"/>
          <w:szCs w:val="28"/>
        </w:rPr>
        <w:t>填写单位统一社会信用代码，无组织机构代码的单位填写“000000000”；2.单位公章名称必须与单位名称一致。</w:t>
      </w:r>
    </w:p>
    <w:p w14:paraId="2FD6405B" w14:textId="77777777" w:rsidR="00C25C1B" w:rsidRDefault="00C25C1B" w:rsidP="00C25C1B">
      <w:pPr>
        <w:spacing w:line="460" w:lineRule="exact"/>
        <w:ind w:firstLineChars="0" w:firstLine="0"/>
        <w:jc w:val="left"/>
        <w:rPr>
          <w:rFonts w:ascii="仿宋" w:eastAsia="仿宋" w:hAnsi="仿宋" w:cs="Times New Roman"/>
          <w:bCs/>
          <w:color w:val="000000"/>
          <w:kern w:val="44"/>
          <w:sz w:val="36"/>
          <w:szCs w:val="36"/>
        </w:rPr>
      </w:pPr>
      <w:r>
        <w:rPr>
          <w:rFonts w:ascii="仿宋" w:eastAsia="仿宋" w:hAnsi="仿宋" w:cs="Times New Roman"/>
          <w:bCs/>
          <w:color w:val="000000"/>
          <w:kern w:val="44"/>
          <w:sz w:val="36"/>
          <w:szCs w:val="36"/>
        </w:rPr>
        <w:br w:type="page"/>
      </w:r>
    </w:p>
    <w:p w14:paraId="496FA585" w14:textId="20342111" w:rsidR="00C25C1B" w:rsidRDefault="00971338" w:rsidP="00C25C1B">
      <w:pPr>
        <w:numPr>
          <w:ilvl w:val="0"/>
          <w:numId w:val="4"/>
        </w:numPr>
        <w:adjustRightInd w:val="0"/>
        <w:snapToGrid w:val="0"/>
        <w:spacing w:beforeLines="100" w:before="435" w:line="240" w:lineRule="auto"/>
        <w:ind w:firstLineChars="0"/>
        <w:jc w:val="center"/>
        <w:outlineLvl w:val="2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lastRenderedPageBreak/>
        <w:t xml:space="preserve">  </w:t>
      </w:r>
      <w:r w:rsidR="00C25C1B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项目基本信息</w:t>
      </w:r>
    </w:p>
    <w:tbl>
      <w:tblPr>
        <w:tblW w:w="52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6"/>
        <w:gridCol w:w="3364"/>
        <w:gridCol w:w="1401"/>
        <w:gridCol w:w="3115"/>
      </w:tblGrid>
      <w:tr w:rsidR="00C25C1B" w14:paraId="057FDCD5" w14:textId="77777777" w:rsidTr="00C25C1B">
        <w:trPr>
          <w:jc w:val="center"/>
        </w:trPr>
        <w:tc>
          <w:tcPr>
            <w:tcW w:w="1816" w:type="dxa"/>
            <w:vAlign w:val="center"/>
          </w:tcPr>
          <w:p w14:paraId="5B2DBD93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880" w:type="dxa"/>
            <w:gridSpan w:val="3"/>
            <w:vAlign w:val="center"/>
          </w:tcPr>
          <w:p w14:paraId="04CE9D94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C25C1B" w14:paraId="39737006" w14:textId="77777777" w:rsidTr="00C25C1B">
        <w:trPr>
          <w:jc w:val="center"/>
        </w:trPr>
        <w:tc>
          <w:tcPr>
            <w:tcW w:w="1816" w:type="dxa"/>
            <w:vAlign w:val="center"/>
          </w:tcPr>
          <w:p w14:paraId="15479559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方向领域</w:t>
            </w:r>
          </w:p>
        </w:tc>
        <w:tc>
          <w:tcPr>
            <w:tcW w:w="7880" w:type="dxa"/>
            <w:gridSpan w:val="3"/>
            <w:vAlign w:val="center"/>
          </w:tcPr>
          <w:p w14:paraId="7639331F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集成电路与芯片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智能技术</w:t>
            </w:r>
          </w:p>
          <w:p w14:paraId="0B6B2A85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科学仪器与新型实验系统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生命健康</w:t>
            </w:r>
          </w:p>
          <w:p w14:paraId="294AE657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能源低碳 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先进制造与未来交通</w:t>
            </w:r>
          </w:p>
        </w:tc>
      </w:tr>
      <w:tr w:rsidR="00C25C1B" w14:paraId="1388CEC3" w14:textId="77777777" w:rsidTr="00C25C1B">
        <w:trPr>
          <w:jc w:val="center"/>
        </w:trPr>
        <w:tc>
          <w:tcPr>
            <w:tcW w:w="1816" w:type="dxa"/>
            <w:vAlign w:val="center"/>
          </w:tcPr>
          <w:p w14:paraId="1C9D568C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7880" w:type="dxa"/>
            <w:gridSpan w:val="3"/>
            <w:vAlign w:val="center"/>
          </w:tcPr>
          <w:p w14:paraId="5B0DED75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新的技术突破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现有技术的颠覆性集成创新</w:t>
            </w:r>
          </w:p>
          <w:p w14:paraId="405B8EF9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现有技术颠覆性应用  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其他类型</w:t>
            </w:r>
          </w:p>
        </w:tc>
      </w:tr>
      <w:tr w:rsidR="00C25C1B" w14:paraId="1BF327B6" w14:textId="77777777" w:rsidTr="00C25C1B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14:paraId="0270BC53" w14:textId="77777777" w:rsidR="00C25C1B" w:rsidRDefault="00C25C1B" w:rsidP="00CA0242">
            <w:pPr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创 新 性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9F57972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世界首创且领先</w:t>
            </w:r>
          </w:p>
          <w:p w14:paraId="1940D439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原创性强，国际一流</w:t>
            </w:r>
          </w:p>
          <w:p w14:paraId="671A55F6" w14:textId="77777777" w:rsidR="00C25C1B" w:rsidRDefault="00C25C1B" w:rsidP="00CA0242">
            <w:pPr>
              <w:spacing w:line="500" w:lineRule="exact"/>
              <w:ind w:firstLineChars="7" w:firstLine="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国内领先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860B49A" w14:textId="77777777" w:rsidR="00C25C1B" w:rsidRDefault="00C25C1B" w:rsidP="00CA0242">
            <w:pPr>
              <w:spacing w:line="500" w:lineRule="exact"/>
              <w:ind w:firstLineChars="7" w:firstLine="2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项目阶段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0FD69EA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早期</w:t>
            </w:r>
          </w:p>
          <w:p w14:paraId="04D4F421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中期</w:t>
            </w:r>
          </w:p>
          <w:p w14:paraId="78A6395A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近期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25C1B" w14:paraId="7736B367" w14:textId="77777777" w:rsidTr="00C25C1B">
        <w:trPr>
          <w:jc w:val="center"/>
        </w:trPr>
        <w:tc>
          <w:tcPr>
            <w:tcW w:w="1816" w:type="dxa"/>
            <w:vAlign w:val="center"/>
          </w:tcPr>
          <w:p w14:paraId="5A4727E3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颠覆对象</w:t>
            </w:r>
          </w:p>
        </w:tc>
        <w:tc>
          <w:tcPr>
            <w:tcW w:w="7880" w:type="dxa"/>
            <w:gridSpan w:val="3"/>
            <w:vAlign w:val="center"/>
          </w:tcPr>
          <w:p w14:paraId="76D22732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拟颠覆的技术或产品，对市场或竞争格局带来的变化。限100字以内。</w:t>
            </w:r>
          </w:p>
        </w:tc>
      </w:tr>
      <w:tr w:rsidR="00C25C1B" w14:paraId="07453F5F" w14:textId="77777777" w:rsidTr="00C25C1B">
        <w:trPr>
          <w:jc w:val="center"/>
        </w:trPr>
        <w:tc>
          <w:tcPr>
            <w:tcW w:w="1816" w:type="dxa"/>
            <w:vAlign w:val="center"/>
          </w:tcPr>
          <w:p w14:paraId="088D7B92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应用场景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及主要痛点</w:t>
            </w:r>
          </w:p>
        </w:tc>
        <w:tc>
          <w:tcPr>
            <w:tcW w:w="7880" w:type="dxa"/>
            <w:gridSpan w:val="3"/>
            <w:vAlign w:val="center"/>
          </w:tcPr>
          <w:p w14:paraId="36CA3AF9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拟服务</w:t>
            </w:r>
            <w:proofErr w:type="gramEnd"/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的群体或满足的需求，目标应用市场的总体发展趋势、规模及增速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，主流及主要潜在技术、主要痛点（即急需解决的重要技术经济问题）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等情况。限300字以内。</w:t>
            </w:r>
          </w:p>
        </w:tc>
      </w:tr>
      <w:tr w:rsidR="00C25C1B" w14:paraId="5B7FA166" w14:textId="77777777" w:rsidTr="00C25C1B">
        <w:trPr>
          <w:jc w:val="center"/>
        </w:trPr>
        <w:tc>
          <w:tcPr>
            <w:tcW w:w="1816" w:type="dxa"/>
            <w:vAlign w:val="center"/>
          </w:tcPr>
          <w:p w14:paraId="069CDBFC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总体目标、颠覆性创新点及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战略价值</w:t>
            </w:r>
          </w:p>
        </w:tc>
        <w:tc>
          <w:tcPr>
            <w:tcW w:w="7880" w:type="dxa"/>
            <w:gridSpan w:val="3"/>
            <w:vAlign w:val="center"/>
          </w:tcPr>
          <w:p w14:paraId="4AAFF610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对技术变革、产业进步的支撑或引领作用，对国家战略需求及竞争地位的影响。限350字以内。</w:t>
            </w:r>
          </w:p>
        </w:tc>
      </w:tr>
      <w:tr w:rsidR="00C25C1B" w14:paraId="27BC457D" w14:textId="77777777" w:rsidTr="00C25C1B">
        <w:trPr>
          <w:jc w:val="center"/>
        </w:trPr>
        <w:tc>
          <w:tcPr>
            <w:tcW w:w="1816" w:type="dxa"/>
            <w:vAlign w:val="center"/>
          </w:tcPr>
          <w:p w14:paraId="4A5F9AE0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技术内容</w:t>
            </w:r>
          </w:p>
          <w:p w14:paraId="50C54E87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当前基础</w:t>
            </w:r>
          </w:p>
        </w:tc>
        <w:tc>
          <w:tcPr>
            <w:tcW w:w="7880" w:type="dxa"/>
            <w:gridSpan w:val="3"/>
            <w:vAlign w:val="center"/>
          </w:tcPr>
          <w:p w14:paraId="3C627200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主要技术原理及路线、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项目研发具备的研究基础。限350字以内。</w:t>
            </w:r>
          </w:p>
        </w:tc>
      </w:tr>
      <w:tr w:rsidR="00C25C1B" w14:paraId="789E6B55" w14:textId="77777777" w:rsidTr="00C25C1B">
        <w:trPr>
          <w:jc w:val="center"/>
        </w:trPr>
        <w:tc>
          <w:tcPr>
            <w:tcW w:w="1816" w:type="dxa"/>
            <w:vAlign w:val="center"/>
          </w:tcPr>
          <w:p w14:paraId="7CC29DEE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知识产权及产业化条件</w:t>
            </w:r>
          </w:p>
        </w:tc>
        <w:tc>
          <w:tcPr>
            <w:tcW w:w="7880" w:type="dxa"/>
            <w:gridSpan w:val="3"/>
            <w:vAlign w:val="center"/>
          </w:tcPr>
          <w:p w14:paraId="5131A547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0字以内。</w:t>
            </w:r>
          </w:p>
        </w:tc>
      </w:tr>
      <w:tr w:rsidR="00C25C1B" w14:paraId="2E21EBA9" w14:textId="77777777" w:rsidTr="00C25C1B">
        <w:trPr>
          <w:jc w:val="center"/>
        </w:trPr>
        <w:tc>
          <w:tcPr>
            <w:tcW w:w="1816" w:type="dxa"/>
            <w:vAlign w:val="center"/>
          </w:tcPr>
          <w:p w14:paraId="70889436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实施计划及</w:t>
            </w: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预期成果</w:t>
            </w:r>
          </w:p>
        </w:tc>
        <w:tc>
          <w:tcPr>
            <w:tcW w:w="7880" w:type="dxa"/>
            <w:gridSpan w:val="3"/>
            <w:vAlign w:val="center"/>
          </w:tcPr>
          <w:p w14:paraId="42AAD108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任务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规划，</w:t>
            </w:r>
            <w:r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本期主要任务及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预期取得的成果形式、阶段和水平等。限200字以内。</w:t>
            </w:r>
          </w:p>
        </w:tc>
      </w:tr>
      <w:tr w:rsidR="00C25C1B" w14:paraId="28566E36" w14:textId="77777777" w:rsidTr="00C25C1B">
        <w:trPr>
          <w:jc w:val="center"/>
        </w:trPr>
        <w:tc>
          <w:tcPr>
            <w:tcW w:w="1816" w:type="dxa"/>
            <w:vAlign w:val="center"/>
          </w:tcPr>
          <w:p w14:paraId="665A7E5F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主要风险</w:t>
            </w:r>
          </w:p>
        </w:tc>
        <w:tc>
          <w:tcPr>
            <w:tcW w:w="7880" w:type="dxa"/>
            <w:gridSpan w:val="3"/>
            <w:vAlign w:val="center"/>
          </w:tcPr>
          <w:p w14:paraId="38AEE365" w14:textId="77777777" w:rsidR="00C25C1B" w:rsidRDefault="00C25C1B" w:rsidP="00CA0242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项目执行存在的主要风险。限100字以内。</w:t>
            </w:r>
          </w:p>
        </w:tc>
      </w:tr>
    </w:tbl>
    <w:p w14:paraId="16CEE343" w14:textId="77777777" w:rsidR="00C25C1B" w:rsidRDefault="00C25C1B" w:rsidP="00C25C1B">
      <w:pPr>
        <w:ind w:firstLine="640"/>
        <w:rPr>
          <w:rFonts w:eastAsia="仿宋" w:cs="Times New Roman"/>
          <w:color w:val="000000"/>
          <w:szCs w:val="21"/>
        </w:rPr>
        <w:sectPr w:rsidR="00C25C1B" w:rsidSect="007245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31" w:right="1361" w:bottom="1361" w:left="1361" w:header="851" w:footer="992" w:gutter="0"/>
          <w:cols w:space="0"/>
          <w:docGrid w:type="lines" w:linePitch="435"/>
        </w:sectPr>
      </w:pPr>
    </w:p>
    <w:p w14:paraId="19F14C6C" w14:textId="19880AFF" w:rsidR="00C25C1B" w:rsidRDefault="00971338" w:rsidP="00C25C1B">
      <w:pPr>
        <w:numPr>
          <w:ilvl w:val="0"/>
          <w:numId w:val="4"/>
        </w:numPr>
        <w:adjustRightInd w:val="0"/>
        <w:snapToGrid w:val="0"/>
        <w:ind w:firstLineChars="0"/>
        <w:jc w:val="center"/>
        <w:outlineLvl w:val="2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lastRenderedPageBreak/>
        <w:t xml:space="preserve">  </w:t>
      </w:r>
      <w:r w:rsidR="00C25C1B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项目建议书</w:t>
      </w:r>
    </w:p>
    <w:p w14:paraId="590D7EDC" w14:textId="77777777" w:rsidR="00C25C1B" w:rsidRPr="00C25C1B" w:rsidRDefault="00C25C1B" w:rsidP="00C25C1B">
      <w:pPr>
        <w:snapToGrid w:val="0"/>
        <w:ind w:firstLineChars="0" w:firstLine="560"/>
        <w:rPr>
          <w:rFonts w:cs="Times New Roman"/>
          <w:color w:val="000000"/>
          <w:sz w:val="30"/>
          <w:szCs w:val="30"/>
        </w:rPr>
      </w:pPr>
      <w:r w:rsidRPr="00C25C1B">
        <w:rPr>
          <w:rFonts w:cs="Times New Roman"/>
          <w:color w:val="000000"/>
          <w:sz w:val="30"/>
          <w:szCs w:val="30"/>
        </w:rPr>
        <w:t>（限</w:t>
      </w:r>
      <w:r w:rsidRPr="00C25C1B">
        <w:rPr>
          <w:rFonts w:cs="Times New Roman"/>
          <w:color w:val="000000"/>
          <w:sz w:val="30"/>
          <w:szCs w:val="30"/>
        </w:rPr>
        <w:t>3000</w:t>
      </w:r>
      <w:r w:rsidRPr="00C25C1B">
        <w:rPr>
          <w:rFonts w:cs="Times New Roman"/>
          <w:color w:val="000000"/>
          <w:sz w:val="30"/>
          <w:szCs w:val="30"/>
        </w:rPr>
        <w:t>字以内）</w:t>
      </w:r>
    </w:p>
    <w:p w14:paraId="75C89D87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cs="Times New Roman"/>
          <w:color w:val="000000"/>
          <w:sz w:val="30"/>
          <w:szCs w:val="30"/>
        </w:rPr>
        <w:t>简要介绍项目（如光刻机光源技术）</w:t>
      </w:r>
      <w:proofErr w:type="gramStart"/>
      <w:r w:rsidRPr="00C25C1B">
        <w:rPr>
          <w:rFonts w:cs="Times New Roman"/>
          <w:color w:val="000000"/>
          <w:sz w:val="30"/>
          <w:szCs w:val="30"/>
        </w:rPr>
        <w:t>拟服务</w:t>
      </w:r>
      <w:proofErr w:type="gramEnd"/>
      <w:r w:rsidRPr="00C25C1B">
        <w:rPr>
          <w:rFonts w:cs="Times New Roman"/>
          <w:color w:val="000000"/>
          <w:sz w:val="30"/>
          <w:szCs w:val="30"/>
        </w:rPr>
        <w:t>的场景（产业，如集成电路），为其中某行业产品（产业中的某类产品，如光刻机）提供的主要功能（光源的功能），重大创新点，拟颠覆对象及对格局的改变。（限</w:t>
      </w:r>
      <w:r w:rsidRPr="00C25C1B">
        <w:rPr>
          <w:rFonts w:cs="Times New Roman"/>
          <w:color w:val="000000"/>
          <w:sz w:val="30"/>
          <w:szCs w:val="30"/>
        </w:rPr>
        <w:t>100</w:t>
      </w:r>
      <w:r w:rsidRPr="00C25C1B">
        <w:rPr>
          <w:rFonts w:cs="Times New Roman"/>
          <w:color w:val="000000"/>
          <w:sz w:val="30"/>
          <w:szCs w:val="30"/>
        </w:rPr>
        <w:t>字以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内）</w:t>
      </w:r>
    </w:p>
    <w:p w14:paraId="2C503B8E" w14:textId="77777777" w:rsidR="00C25C1B" w:rsidRPr="00C25C1B" w:rsidRDefault="00C25C1B" w:rsidP="00C25C1B">
      <w:pPr>
        <w:tabs>
          <w:tab w:val="left" w:pos="1200"/>
        </w:tabs>
        <w:snapToGrid w:val="0"/>
        <w:ind w:left="560" w:firstLineChars="0" w:firstLine="0"/>
        <w:outlineLvl w:val="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一、</w:t>
      </w:r>
      <w:r w:rsidRPr="00C25C1B">
        <w:rPr>
          <w:rFonts w:ascii="黑体" w:eastAsia="黑体" w:hAnsi="黑体" w:cs="Times New Roman" w:hint="eastAsia"/>
          <w:color w:val="000000"/>
          <w:sz w:val="30"/>
          <w:szCs w:val="30"/>
        </w:rPr>
        <w:t>应用场景及颠覆对象</w:t>
      </w:r>
    </w:p>
    <w:p w14:paraId="1D0985A3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（一）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场景影响力及趋势</w:t>
      </w:r>
    </w:p>
    <w:p w14:paraId="115889E5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说明该场景在全球及中国经济、社会或</w:t>
      </w:r>
      <w:proofErr w:type="gramStart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安全发展</w:t>
      </w:r>
      <w:proofErr w:type="gramEnd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中的重要地位、发展趋势。</w:t>
      </w:r>
    </w:p>
    <w:p w14:paraId="0CAEDB34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说明行业产品在该场景中的核心作用，主要生产商（即项目产品的购买者和目标市场），发展趋势。</w:t>
      </w:r>
    </w:p>
    <w:p w14:paraId="2B1C1888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（二）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技术需求情况</w:t>
      </w:r>
    </w:p>
    <w:p w14:paraId="6FE5ED8C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说明项目提供的主要功能在行业产品中的关键核心作用，规模及潜力、主要技术经济指标要求。</w:t>
      </w:r>
    </w:p>
    <w:p w14:paraId="62D71363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（三）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颠覆对象情况</w:t>
      </w:r>
    </w:p>
    <w:p w14:paraId="700F9CCC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主流及主要潜在颠覆对象（即提供类似功能的技术）主要痛点（主流及主要潜在的颠覆对象没有充分满足的重要要求）及主要原因（表述方式参考：因为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>……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，导致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>……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）。</w:t>
      </w:r>
    </w:p>
    <w:p w14:paraId="21FF242A" w14:textId="77777777" w:rsidR="00C25C1B" w:rsidRPr="00C25C1B" w:rsidRDefault="00C25C1B" w:rsidP="00C25C1B">
      <w:pPr>
        <w:tabs>
          <w:tab w:val="left" w:pos="1200"/>
        </w:tabs>
        <w:snapToGrid w:val="0"/>
        <w:ind w:left="560" w:firstLineChars="0" w:firstLine="0"/>
        <w:outlineLvl w:val="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二、</w:t>
      </w:r>
      <w:r w:rsidRPr="00C25C1B">
        <w:rPr>
          <w:rFonts w:ascii="黑体" w:eastAsia="黑体" w:hAnsi="黑体" w:cs="Times New Roman" w:hint="eastAsia"/>
          <w:color w:val="000000"/>
          <w:sz w:val="30"/>
          <w:szCs w:val="30"/>
        </w:rPr>
        <w:t>主要目标及战略价值</w:t>
      </w:r>
    </w:p>
    <w:p w14:paraId="541B2205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（一）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目标</w:t>
      </w:r>
    </w:p>
    <w:p w14:paraId="2FF4ED96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说明本项目总体目标（总体成果形式及水平、在转化应用方面拟达到的阶段）、本期</w:t>
      </w:r>
      <w:proofErr w:type="gramStart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拟实现</w:t>
      </w:r>
      <w:proofErr w:type="gramEnd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目标。</w:t>
      </w:r>
    </w:p>
    <w:p w14:paraId="624B702D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在主要技术经济指标要求方面颠覆性对象水平、本项目本期及总体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拟达到水平对比。（建议用表格形式）</w:t>
      </w:r>
    </w:p>
    <w:p w14:paraId="031B62A4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（二）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颠覆性创新点</w:t>
      </w:r>
    </w:p>
    <w:p w14:paraId="4CA3DD75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pacing w:val="-4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pacing w:val="-4"/>
          <w:sz w:val="30"/>
          <w:szCs w:val="30"/>
        </w:rPr>
        <w:t>主要创新点及该创新点产生的影响，特别是痛点解决方面要突出说明。</w:t>
      </w:r>
    </w:p>
    <w:p w14:paraId="4573ADF8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（三）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战略意义</w:t>
      </w:r>
    </w:p>
    <w:p w14:paraId="01E5D31F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对竞争格局的改变（即对技术、产业及社会进步或变革带来何种重要影响，市场份额如何变化及国际竞争格局的改变等）。</w:t>
      </w:r>
    </w:p>
    <w:p w14:paraId="68E0FF70" w14:textId="77777777" w:rsidR="00C25C1B" w:rsidRPr="00C25C1B" w:rsidRDefault="00C25C1B" w:rsidP="00C25C1B">
      <w:pPr>
        <w:tabs>
          <w:tab w:val="left" w:pos="1200"/>
        </w:tabs>
        <w:snapToGrid w:val="0"/>
        <w:ind w:left="560" w:firstLineChars="0" w:firstLine="0"/>
        <w:outlineLvl w:val="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三、</w:t>
      </w:r>
      <w:r w:rsidRPr="00C25C1B">
        <w:rPr>
          <w:rFonts w:ascii="黑体" w:eastAsia="黑体" w:hAnsi="黑体" w:cs="Times New Roman" w:hint="eastAsia"/>
          <w:color w:val="000000"/>
          <w:sz w:val="30"/>
          <w:szCs w:val="30"/>
        </w:rPr>
        <w:t>技术原理、技术路线及当前进展</w:t>
      </w:r>
    </w:p>
    <w:p w14:paraId="1AB447DB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（一）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技术原理</w:t>
      </w:r>
    </w:p>
    <w:p w14:paraId="113550B6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技术原理（简要描述项目总体原理，重点说明拟解决的关键科学技术问题及研究原理、主要内容，突出解决痛点及原创性原理，表述方式参考：通过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>……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，解决或实现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>……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）。</w:t>
      </w:r>
    </w:p>
    <w:p w14:paraId="456619C7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（二）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技术路线及进展</w:t>
      </w:r>
    </w:p>
    <w:p w14:paraId="78F7C1F4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技术路线（画出技术路线图及说明逻辑关系，明确技术生死点），各关键技术主要技术点的研究方法、步骤，实现的目标（目的），当前进展。</w:t>
      </w:r>
    </w:p>
    <w:p w14:paraId="53D8A59A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转化应用进展。</w:t>
      </w:r>
    </w:p>
    <w:p w14:paraId="3955D771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（三）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不足及解决思路</w:t>
      </w:r>
    </w:p>
    <w:p w14:paraId="2D36E35E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本项目尚存在的主要不足（简要说明与技术经济目标要求的差距、关键核心技术尚需提升之处等不足）及解决思路。</w:t>
      </w:r>
    </w:p>
    <w:p w14:paraId="2DBD5468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（四）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知识产权情况</w:t>
      </w:r>
    </w:p>
    <w:p w14:paraId="535BE9A7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背景知识产权来源及使用条件、前景知识产权归属及使用条件。</w:t>
      </w:r>
    </w:p>
    <w:p w14:paraId="081F9DA3" w14:textId="77777777" w:rsidR="00C25C1B" w:rsidRPr="00C25C1B" w:rsidRDefault="00C25C1B" w:rsidP="00C25C1B">
      <w:pPr>
        <w:tabs>
          <w:tab w:val="left" w:pos="1200"/>
        </w:tabs>
        <w:snapToGrid w:val="0"/>
        <w:ind w:left="560" w:firstLineChars="0" w:firstLine="0"/>
        <w:outlineLvl w:val="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四、</w:t>
      </w:r>
      <w:r w:rsidRPr="00C25C1B">
        <w:rPr>
          <w:rFonts w:ascii="黑体" w:eastAsia="黑体" w:hAnsi="黑体" w:cs="Times New Roman" w:hint="eastAsia"/>
          <w:color w:val="000000"/>
          <w:sz w:val="30"/>
          <w:szCs w:val="30"/>
        </w:rPr>
        <w:t>规模化生产应用条件状况</w:t>
      </w:r>
    </w:p>
    <w:p w14:paraId="3FEF3441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（一）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生产应用条件状况</w:t>
      </w:r>
    </w:p>
    <w:p w14:paraId="56B48ABD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/>
          <w:color w:val="000000"/>
          <w:sz w:val="30"/>
          <w:szCs w:val="30"/>
        </w:rPr>
        <w:t>大规模生产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所需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>及大范围应用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所需要的关键条件（材料、设备及特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lastRenderedPageBreak/>
        <w:t>殊条件）及自主可控状况、就绪度情况，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>缺失条件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应对策略。</w:t>
      </w:r>
    </w:p>
    <w:p w14:paraId="673B486E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（二）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节能环保情况</w:t>
      </w:r>
    </w:p>
    <w:p w14:paraId="685680A5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节能环保情况。</w:t>
      </w:r>
    </w:p>
    <w:p w14:paraId="59922E3B" w14:textId="77777777" w:rsidR="00C25C1B" w:rsidRPr="00C25C1B" w:rsidRDefault="00C25C1B" w:rsidP="00C25C1B">
      <w:pPr>
        <w:tabs>
          <w:tab w:val="left" w:pos="1200"/>
        </w:tabs>
        <w:snapToGrid w:val="0"/>
        <w:ind w:left="560" w:firstLineChars="0" w:firstLine="0"/>
        <w:outlineLvl w:val="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五、</w:t>
      </w:r>
      <w:r w:rsidRPr="00C25C1B">
        <w:rPr>
          <w:rFonts w:ascii="黑体" w:eastAsia="黑体" w:hAnsi="黑体" w:cs="Times New Roman" w:hint="eastAsia"/>
          <w:color w:val="000000"/>
          <w:sz w:val="30"/>
          <w:szCs w:val="30"/>
        </w:rPr>
        <w:t>实施计划及预期成果</w:t>
      </w:r>
    </w:p>
    <w:p w14:paraId="580463AD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bookmarkStart w:id="4" w:name="_Hlk159095623"/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（一）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总体实施方案</w:t>
      </w:r>
    </w:p>
    <w:p w14:paraId="3B70C04F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简要说明为实现总体目标的分期（若需要）规划及主要任务（按照干出来、用起来规划）。</w:t>
      </w:r>
    </w:p>
    <w:p w14:paraId="6F8E7615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bookmarkStart w:id="5" w:name="_Hlk167701159"/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（二）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本期实施计划</w:t>
      </w:r>
    </w:p>
    <w:bookmarkEnd w:id="5"/>
    <w:p w14:paraId="4754E63C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 xml:space="preserve">本期周期 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 xml:space="preserve"> 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 xml:space="preserve">年，投入 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 xml:space="preserve"> 万元，其中，拟申请国家资助 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 xml:space="preserve"> 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万元，（其他方出资、投资情况），京津</w:t>
      </w:r>
      <w:proofErr w:type="gramStart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冀国家</w:t>
      </w:r>
      <w:proofErr w:type="gramEnd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 xml:space="preserve">技术创新中心兜底支持 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</w:t>
      </w:r>
      <w:r w:rsidRPr="00C25C1B">
        <w:rPr>
          <w:rFonts w:ascii="仿宋_GB2312" w:hAnsi="仿宋" w:cs="Times New Roman"/>
          <w:color w:val="000000"/>
          <w:sz w:val="30"/>
          <w:szCs w:val="30"/>
        </w:rPr>
        <w:t xml:space="preserve"> </w:t>
      </w: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万元（本期尚未确定的资金）。</w:t>
      </w:r>
    </w:p>
    <w:p w14:paraId="1F116723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本期具体实施计划（结合当前研究进展，为实现目标及解决痛点、改进不足</w:t>
      </w:r>
      <w:proofErr w:type="gramStart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及突破</w:t>
      </w:r>
      <w:proofErr w:type="gramEnd"/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产业化中存在的难题等尚需进一步完成工作的时间进度、负责人、具体工作内容及达到阶段、水平等）。</w:t>
      </w:r>
    </w:p>
    <w:p w14:paraId="79AE6D4C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（三）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本期预期成果</w:t>
      </w:r>
    </w:p>
    <w:p w14:paraId="33A3F6AB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预期取得的总体成果及形式、关键核心成果、阶段、水平等。</w:t>
      </w:r>
    </w:p>
    <w:p w14:paraId="343AD3EA" w14:textId="77777777" w:rsidR="00C25C1B" w:rsidRPr="00C25C1B" w:rsidRDefault="00C25C1B" w:rsidP="00C25C1B">
      <w:pPr>
        <w:tabs>
          <w:tab w:val="left" w:pos="1440"/>
        </w:tabs>
        <w:snapToGrid w:val="0"/>
        <w:ind w:left="560" w:firstLineChars="0" w:firstLine="0"/>
        <w:outlineLvl w:val="1"/>
        <w:rPr>
          <w:rFonts w:ascii="楷体_GB2312" w:eastAsia="楷体_GB2312" w:hAnsi="楷体_GB2312" w:cs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（四）</w:t>
      </w:r>
      <w:r w:rsidRPr="00C25C1B">
        <w:rPr>
          <w:rFonts w:ascii="楷体_GB2312" w:eastAsia="楷体_GB2312" w:hAnsi="楷体_GB2312" w:cs="楷体_GB2312" w:hint="eastAsia"/>
          <w:b/>
          <w:bCs/>
          <w:color w:val="000000"/>
          <w:sz w:val="30"/>
          <w:szCs w:val="30"/>
        </w:rPr>
        <w:t>转化应用预案</w:t>
      </w:r>
    </w:p>
    <w:p w14:paraId="4FE09106" w14:textId="77777777" w:rsidR="00C25C1B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转化及应用方案。</w:t>
      </w:r>
      <w:bookmarkEnd w:id="4"/>
    </w:p>
    <w:p w14:paraId="752864EC" w14:textId="77777777" w:rsidR="00C25C1B" w:rsidRPr="00C25C1B" w:rsidRDefault="00C25C1B" w:rsidP="00C25C1B">
      <w:pPr>
        <w:tabs>
          <w:tab w:val="left" w:pos="1200"/>
        </w:tabs>
        <w:snapToGrid w:val="0"/>
        <w:ind w:left="560" w:firstLineChars="0" w:firstLine="0"/>
        <w:outlineLvl w:val="0"/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t>六、</w:t>
      </w:r>
      <w:r w:rsidRPr="00C25C1B">
        <w:rPr>
          <w:rFonts w:ascii="黑体" w:eastAsia="黑体" w:hAnsi="黑体" w:cs="Times New Roman" w:hint="eastAsia"/>
          <w:color w:val="000000"/>
          <w:sz w:val="30"/>
          <w:szCs w:val="30"/>
        </w:rPr>
        <w:t>主要风险</w:t>
      </w:r>
    </w:p>
    <w:p w14:paraId="29B4B875" w14:textId="77777777" w:rsidR="00906176" w:rsidRPr="00C25C1B" w:rsidRDefault="00C25C1B" w:rsidP="00C25C1B">
      <w:pPr>
        <w:snapToGrid w:val="0"/>
        <w:ind w:firstLineChars="0" w:firstLine="560"/>
        <w:rPr>
          <w:rFonts w:ascii="仿宋_GB2312" w:hAnsi="仿宋" w:cs="Times New Roman"/>
          <w:color w:val="000000"/>
          <w:sz w:val="30"/>
          <w:szCs w:val="30"/>
        </w:rPr>
      </w:pPr>
      <w:r w:rsidRPr="00C25C1B">
        <w:rPr>
          <w:rFonts w:ascii="仿宋_GB2312" w:hAnsi="仿宋" w:cs="Times New Roman" w:hint="eastAsia"/>
          <w:color w:val="000000"/>
          <w:sz w:val="30"/>
          <w:szCs w:val="30"/>
        </w:rPr>
        <w:t>主要风险及应对措施。（只谈有明显风险的情况，无风险或风险很小一笔带过）</w:t>
      </w:r>
    </w:p>
    <w:sectPr w:rsidR="00906176" w:rsidRPr="00C25C1B" w:rsidSect="00724575">
      <w:pgSz w:w="11906" w:h="16838"/>
      <w:pgMar w:top="1531" w:right="1361" w:bottom="1361" w:left="1361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A811" w14:textId="77777777" w:rsidR="00E20AAA" w:rsidRDefault="00E20AAA">
      <w:pPr>
        <w:spacing w:line="240" w:lineRule="auto"/>
        <w:ind w:firstLine="640"/>
      </w:pPr>
      <w:r>
        <w:separator/>
      </w:r>
    </w:p>
  </w:endnote>
  <w:endnote w:type="continuationSeparator" w:id="0">
    <w:p w14:paraId="03E288BF" w14:textId="77777777" w:rsidR="00E20AAA" w:rsidRDefault="00E20A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63359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653C" w14:textId="77777777" w:rsidR="00000000" w:rsidRDefault="00000000">
    <w:pPr>
      <w:pStyle w:val="a3"/>
    </w:pPr>
    <w:r>
      <w:pict w14:anchorId="7D64EF3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1028;mso-fit-shape-to-text:t" inset="0,0,0,0">
            <w:txbxContent>
              <w:p w14:paraId="2439A97C" w14:textId="77777777" w:rsidR="00000000" w:rsidRDefault="00895F6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23AD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C78A3" w14:textId="77777777" w:rsidR="00E20AAA" w:rsidRDefault="00E20AAA">
      <w:pPr>
        <w:spacing w:line="240" w:lineRule="auto"/>
        <w:ind w:firstLine="640"/>
      </w:pPr>
      <w:r>
        <w:separator/>
      </w:r>
    </w:p>
  </w:footnote>
  <w:footnote w:type="continuationSeparator" w:id="0">
    <w:p w14:paraId="0F741734" w14:textId="77777777" w:rsidR="00E20AAA" w:rsidRDefault="00E20A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EEC2" w14:textId="77777777" w:rsidR="00000000" w:rsidRDefault="00000000" w:rsidP="007C7A0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53813" w14:textId="77777777" w:rsidR="00000000" w:rsidRDefault="00000000" w:rsidP="007C7A05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B50BB" w14:textId="77777777" w:rsidR="00000000" w:rsidRDefault="00000000" w:rsidP="007C7A0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BA7268"/>
    <w:multiLevelType w:val="multilevel"/>
    <w:tmpl w:val="90BA7268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ascii="宋体" w:eastAsia="楷体_GB2312" w:hAnsi="宋体" w:cs="宋体"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  <w:b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F49E06F6"/>
    <w:multiLevelType w:val="multilevel"/>
    <w:tmpl w:val="F49E06F6"/>
    <w:lvl w:ilvl="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917949C"/>
    <w:multiLevelType w:val="multilevel"/>
    <w:tmpl w:val="0917949C"/>
    <w:lvl w:ilvl="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56CE212"/>
    <w:multiLevelType w:val="multilevel"/>
    <w:tmpl w:val="356CE212"/>
    <w:lvl w:ilvl="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1796766"/>
    <w:multiLevelType w:val="multilevel"/>
    <w:tmpl w:val="517967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C6A62A"/>
    <w:multiLevelType w:val="multilevel"/>
    <w:tmpl w:val="55C6A62A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ascii="宋体" w:eastAsia="楷体_GB2312" w:hAnsi="宋体" w:cs="宋体" w:hint="eastAsia"/>
      </w:rPr>
    </w:lvl>
    <w:lvl w:ilvl="2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ascii="宋体" w:eastAsia="仿宋_GB2312" w:hAnsi="宋体" w:cs="宋体"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6" w15:restartNumberingAfterBreak="0">
    <w:nsid w:val="56E96C4E"/>
    <w:multiLevelType w:val="multilevel"/>
    <w:tmpl w:val="56E96C4E"/>
    <w:lvl w:ilvl="0">
      <w:start w:val="1"/>
      <w:numFmt w:val="chineseCountingThousand"/>
      <w:suff w:val="space"/>
      <w:lvlText w:val="第%1部分"/>
      <w:lvlJc w:val="left"/>
      <w:pPr>
        <w:ind w:left="11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CA531F"/>
    <w:multiLevelType w:val="multilevel"/>
    <w:tmpl w:val="61CA531F"/>
    <w:lvl w:ilvl="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00F2996"/>
    <w:multiLevelType w:val="multilevel"/>
    <w:tmpl w:val="700F2996"/>
    <w:lvl w:ilvl="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A2D71F1"/>
    <w:multiLevelType w:val="singleLevel"/>
    <w:tmpl w:val="7A2D71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14744609">
    <w:abstractNumId w:val="0"/>
  </w:num>
  <w:num w:numId="2" w16cid:durableId="192378952">
    <w:abstractNumId w:val="5"/>
  </w:num>
  <w:num w:numId="3" w16cid:durableId="246153290">
    <w:abstractNumId w:val="9"/>
  </w:num>
  <w:num w:numId="4" w16cid:durableId="630789011">
    <w:abstractNumId w:val="6"/>
  </w:num>
  <w:num w:numId="5" w16cid:durableId="267202378">
    <w:abstractNumId w:val="4"/>
  </w:num>
  <w:num w:numId="6" w16cid:durableId="1270354989">
    <w:abstractNumId w:val="7"/>
  </w:num>
  <w:num w:numId="7" w16cid:durableId="1156921546">
    <w:abstractNumId w:val="1"/>
  </w:num>
  <w:num w:numId="8" w16cid:durableId="1217738820">
    <w:abstractNumId w:val="8"/>
  </w:num>
  <w:num w:numId="9" w16cid:durableId="659314738">
    <w:abstractNumId w:val="2"/>
  </w:num>
  <w:num w:numId="10" w16cid:durableId="30555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MzZjhmNzk3YmU5NjIyMDM4NmNiODQwN2YxODM0ZmIifQ=="/>
  </w:docVars>
  <w:rsids>
    <w:rsidRoot w:val="38116E32"/>
    <w:rsid w:val="E7E330B3"/>
    <w:rsid w:val="000F663E"/>
    <w:rsid w:val="004C624B"/>
    <w:rsid w:val="006B5127"/>
    <w:rsid w:val="0076791B"/>
    <w:rsid w:val="00895F64"/>
    <w:rsid w:val="00906176"/>
    <w:rsid w:val="00965F51"/>
    <w:rsid w:val="00971338"/>
    <w:rsid w:val="009A07E3"/>
    <w:rsid w:val="00B00910"/>
    <w:rsid w:val="00B22734"/>
    <w:rsid w:val="00BD06AD"/>
    <w:rsid w:val="00C25C1B"/>
    <w:rsid w:val="00E20AAA"/>
    <w:rsid w:val="07DB7E1C"/>
    <w:rsid w:val="0977671E"/>
    <w:rsid w:val="0F08379F"/>
    <w:rsid w:val="10D02DEF"/>
    <w:rsid w:val="11180217"/>
    <w:rsid w:val="16C103D4"/>
    <w:rsid w:val="17121CF9"/>
    <w:rsid w:val="17EE681F"/>
    <w:rsid w:val="1B5A12E8"/>
    <w:rsid w:val="1B6E76F4"/>
    <w:rsid w:val="1C4F6297"/>
    <w:rsid w:val="1C9635A4"/>
    <w:rsid w:val="1D466B1E"/>
    <w:rsid w:val="1DBC5E2F"/>
    <w:rsid w:val="220A5112"/>
    <w:rsid w:val="225F05D9"/>
    <w:rsid w:val="26B76317"/>
    <w:rsid w:val="27A766A3"/>
    <w:rsid w:val="28775F93"/>
    <w:rsid w:val="29397300"/>
    <w:rsid w:val="2A63354A"/>
    <w:rsid w:val="2C4A63D1"/>
    <w:rsid w:val="2D1F486A"/>
    <w:rsid w:val="31807FCD"/>
    <w:rsid w:val="326F08EC"/>
    <w:rsid w:val="36594792"/>
    <w:rsid w:val="36FB1F52"/>
    <w:rsid w:val="38116E32"/>
    <w:rsid w:val="3B532228"/>
    <w:rsid w:val="3D356666"/>
    <w:rsid w:val="3D94171D"/>
    <w:rsid w:val="3ED953E8"/>
    <w:rsid w:val="3F0E4E1B"/>
    <w:rsid w:val="3FAC4783"/>
    <w:rsid w:val="406C7446"/>
    <w:rsid w:val="42824562"/>
    <w:rsid w:val="460361B6"/>
    <w:rsid w:val="4B105834"/>
    <w:rsid w:val="4BFC7790"/>
    <w:rsid w:val="4C522820"/>
    <w:rsid w:val="4ECF344E"/>
    <w:rsid w:val="5129511F"/>
    <w:rsid w:val="55D60FB8"/>
    <w:rsid w:val="59C675FD"/>
    <w:rsid w:val="5A494FB9"/>
    <w:rsid w:val="5B5828EC"/>
    <w:rsid w:val="5BB74CB3"/>
    <w:rsid w:val="5D782616"/>
    <w:rsid w:val="5E2E3E43"/>
    <w:rsid w:val="5E413D91"/>
    <w:rsid w:val="5F4A145C"/>
    <w:rsid w:val="6066058D"/>
    <w:rsid w:val="61582F29"/>
    <w:rsid w:val="6A8A46FA"/>
    <w:rsid w:val="6B8B7888"/>
    <w:rsid w:val="6C984345"/>
    <w:rsid w:val="6CA602FB"/>
    <w:rsid w:val="6CD40FEE"/>
    <w:rsid w:val="6CFB786A"/>
    <w:rsid w:val="6D582E02"/>
    <w:rsid w:val="6D861F86"/>
    <w:rsid w:val="72F2269B"/>
    <w:rsid w:val="7C532E05"/>
    <w:rsid w:val="7C5547F4"/>
    <w:rsid w:val="7FB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C63894"/>
  <w15:docId w15:val="{62FE169A-2C53-49E4-A7DD-30AA729D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6176"/>
    <w:pPr>
      <w:widowControl w:val="0"/>
      <w:spacing w:line="560" w:lineRule="exact"/>
      <w:ind w:firstLineChars="200" w:firstLine="42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906176"/>
    <w:pPr>
      <w:keepNext/>
      <w:keepLines/>
      <w:numPr>
        <w:numId w:val="1"/>
      </w:numPr>
      <w:ind w:firstLine="880"/>
      <w:jc w:val="left"/>
      <w:outlineLvl w:val="0"/>
    </w:pPr>
    <w:rPr>
      <w:rFonts w:ascii="黑体" w:eastAsia="黑体" w:hAnsi="黑体"/>
      <w:kern w:val="44"/>
    </w:rPr>
  </w:style>
  <w:style w:type="paragraph" w:styleId="2">
    <w:name w:val="heading 2"/>
    <w:basedOn w:val="a"/>
    <w:next w:val="a"/>
    <w:semiHidden/>
    <w:unhideWhenUsed/>
    <w:qFormat/>
    <w:rsid w:val="00906176"/>
    <w:pPr>
      <w:keepNext/>
      <w:keepLines/>
      <w:numPr>
        <w:ilvl w:val="1"/>
        <w:numId w:val="1"/>
      </w:numPr>
      <w:ind w:firstLineChars="0"/>
      <w:jc w:val="left"/>
      <w:outlineLvl w:val="1"/>
    </w:pPr>
    <w:rPr>
      <w:rFonts w:ascii="楷体_GB2312" w:eastAsia="楷体_GB2312" w:hAnsi="楷体_GB2312"/>
      <w:b/>
    </w:rPr>
  </w:style>
  <w:style w:type="paragraph" w:styleId="3">
    <w:name w:val="heading 3"/>
    <w:basedOn w:val="a"/>
    <w:next w:val="a"/>
    <w:link w:val="30"/>
    <w:semiHidden/>
    <w:unhideWhenUsed/>
    <w:qFormat/>
    <w:rsid w:val="00906176"/>
    <w:pPr>
      <w:keepNext/>
      <w:keepLines/>
      <w:widowControl/>
      <w:numPr>
        <w:ilvl w:val="2"/>
        <w:numId w:val="1"/>
      </w:numPr>
      <w:shd w:val="clear" w:color="auto" w:fill="FFFFFF"/>
      <w:tabs>
        <w:tab w:val="left" w:pos="0"/>
      </w:tabs>
      <w:ind w:firstLineChars="0" w:firstLine="0"/>
      <w:outlineLvl w:val="2"/>
    </w:pPr>
    <w:rPr>
      <w:rFonts w:cs="Times New Roman" w:hint="eastAsia"/>
      <w:b/>
      <w:color w:val="000000"/>
      <w:szCs w:val="32"/>
    </w:rPr>
  </w:style>
  <w:style w:type="paragraph" w:styleId="4">
    <w:name w:val="heading 4"/>
    <w:basedOn w:val="a"/>
    <w:next w:val="a"/>
    <w:semiHidden/>
    <w:unhideWhenUsed/>
    <w:qFormat/>
    <w:rsid w:val="00906176"/>
    <w:pPr>
      <w:keepNext/>
      <w:keepLines/>
      <w:numPr>
        <w:ilvl w:val="2"/>
        <w:numId w:val="2"/>
      </w:numPr>
      <w:ind w:firstLineChars="0" w:firstLine="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semiHidden/>
    <w:unhideWhenUsed/>
    <w:qFormat/>
    <w:rsid w:val="00906176"/>
    <w:pPr>
      <w:keepNext/>
      <w:keepLines/>
      <w:numPr>
        <w:ilvl w:val="4"/>
        <w:numId w:val="1"/>
      </w:numPr>
      <w:spacing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906176"/>
    <w:pPr>
      <w:keepNext/>
      <w:keepLines/>
      <w:numPr>
        <w:ilvl w:val="5"/>
        <w:numId w:val="1"/>
      </w:numPr>
      <w:spacing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rsid w:val="00906176"/>
    <w:pPr>
      <w:keepNext/>
      <w:keepLines/>
      <w:numPr>
        <w:ilvl w:val="6"/>
        <w:numId w:val="1"/>
      </w:numPr>
      <w:spacing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rsid w:val="00906176"/>
    <w:pPr>
      <w:keepNext/>
      <w:keepLines/>
      <w:numPr>
        <w:ilvl w:val="7"/>
        <w:numId w:val="1"/>
      </w:numPr>
      <w:spacing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rsid w:val="00906176"/>
    <w:pPr>
      <w:keepNext/>
      <w:keepLines/>
      <w:numPr>
        <w:ilvl w:val="8"/>
        <w:numId w:val="1"/>
      </w:numPr>
      <w:spacing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617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24"/>
    </w:rPr>
  </w:style>
  <w:style w:type="paragraph" w:styleId="a4">
    <w:name w:val="header"/>
    <w:basedOn w:val="a"/>
    <w:qFormat/>
    <w:rsid w:val="009061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uiPriority w:val="39"/>
    <w:qFormat/>
    <w:rsid w:val="00906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标题 3 字符"/>
    <w:basedOn w:val="a0"/>
    <w:link w:val="3"/>
    <w:qFormat/>
    <w:rsid w:val="00906176"/>
    <w:rPr>
      <w:rFonts w:ascii="仿宋_GB2312" w:eastAsia="仿宋_GB2312" w:hAnsi="仿宋_GB2312" w:cs="仿宋_GB2312" w:hint="eastAsia"/>
      <w:b/>
      <w:color w:val="000000"/>
      <w:sz w:val="32"/>
      <w:szCs w:val="32"/>
    </w:rPr>
  </w:style>
  <w:style w:type="paragraph" w:customStyle="1" w:styleId="a6">
    <w:name w:val="题目"/>
    <w:basedOn w:val="a"/>
    <w:next w:val="a"/>
    <w:qFormat/>
    <w:rsid w:val="00906176"/>
    <w:pPr>
      <w:keepNext/>
      <w:keepLines/>
      <w:spacing w:line="600" w:lineRule="exact"/>
      <w:ind w:firstLineChars="0" w:firstLine="0"/>
      <w:jc w:val="center"/>
    </w:pPr>
    <w:rPr>
      <w:rFonts w:ascii="方正小标宋_GBK" w:eastAsia="方正小标宋_GBK" w:hAnsi="方正小标宋_GBK" w:hint="eastAsia"/>
      <w:kern w:val="44"/>
      <w:sz w:val="44"/>
    </w:rPr>
  </w:style>
  <w:style w:type="paragraph" w:customStyle="1" w:styleId="English">
    <w:name w:val="English"/>
    <w:basedOn w:val="a"/>
    <w:qFormat/>
    <w:rsid w:val="00906176"/>
    <w:rPr>
      <w:rFonts w:ascii="等线" w:eastAsia="等线" w:hAnsi="等线" w:hint="eastAsia"/>
    </w:rPr>
  </w:style>
  <w:style w:type="paragraph" w:customStyle="1" w:styleId="tp">
    <w:name w:val="tp"/>
    <w:basedOn w:val="a"/>
    <w:qFormat/>
    <w:rsid w:val="00906176"/>
    <w:pPr>
      <w:spacing w:line="240" w:lineRule="auto"/>
      <w:ind w:firstLineChars="0" w:firstLine="0"/>
      <w:jc w:val="center"/>
    </w:pPr>
  </w:style>
  <w:style w:type="paragraph" w:styleId="a7">
    <w:name w:val="Date"/>
    <w:basedOn w:val="a"/>
    <w:next w:val="a"/>
    <w:link w:val="a8"/>
    <w:rsid w:val="00965F51"/>
    <w:pPr>
      <w:ind w:leftChars="2500" w:left="100"/>
    </w:pPr>
  </w:style>
  <w:style w:type="character" w:customStyle="1" w:styleId="a8">
    <w:name w:val="日期 字符"/>
    <w:basedOn w:val="a0"/>
    <w:link w:val="a7"/>
    <w:rsid w:val="00965F51"/>
    <w:rPr>
      <w:rFonts w:ascii="Times New Roman" w:eastAsia="仿宋_GB2312" w:hAnsi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张鹏宇</dc:creator>
  <cp:lastModifiedBy>兰 左</cp:lastModifiedBy>
  <cp:revision>5</cp:revision>
  <dcterms:created xsi:type="dcterms:W3CDTF">2024-06-14T08:44:00Z</dcterms:created>
  <dcterms:modified xsi:type="dcterms:W3CDTF">2024-06-14T13:01:00Z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941BDE50CB0646ED837A4E875F363F16_13</vt:lpwstr>
  </property>
</Properties>
</file>